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57F1" w14:textId="306282F9" w:rsidR="005F54CC" w:rsidRPr="005F54CC" w:rsidRDefault="00A357DD" w:rsidP="005F54CC">
      <w:pPr>
        <w:pStyle w:val="docdata"/>
        <w:spacing w:before="0" w:beforeAutospacing="0" w:after="0" w:afterAutospacing="0"/>
        <w:jc w:val="center"/>
        <w:rPr>
          <w:rFonts w:ascii="Samyak Devanagari" w:hAnsi="Samyak Devanagari"/>
          <w:color w:val="FF0000"/>
          <w:sz w:val="36"/>
          <w:szCs w:val="36"/>
        </w:rPr>
      </w:pPr>
      <w:r w:rsidRPr="00A357DD">
        <w:drawing>
          <wp:anchor distT="0" distB="0" distL="114300" distR="114300" simplePos="0" relativeHeight="251658240" behindDoc="1" locked="0" layoutInCell="1" allowOverlap="1" wp14:anchorId="100232CF" wp14:editId="5283B5E6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30465" cy="10671464"/>
            <wp:effectExtent l="0" t="0" r="0" b="0"/>
            <wp:wrapNone/>
            <wp:docPr id="1699017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17462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7EEF3"/>
                        </a:clrFrom>
                        <a:clrTo>
                          <a:srgbClr val="F7EE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t="1392" r="13751" b="1297"/>
                    <a:stretch/>
                  </pic:blipFill>
                  <pic:spPr bwMode="auto">
                    <a:xfrm>
                      <a:off x="0" y="0"/>
                      <a:ext cx="7530465" cy="10671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8A" w:rsidRPr="005F54CC">
        <w:rPr>
          <w:rFonts w:ascii="Samyak Devanagari" w:hAnsi="Samyak Devanagari"/>
          <w:b/>
          <w:bCs/>
          <w:color w:val="FF0000"/>
          <w:sz w:val="36"/>
          <w:szCs w:val="36"/>
        </w:rPr>
        <w:t xml:space="preserve">Слушаем </w:t>
      </w:r>
      <w:proofErr w:type="gramStart"/>
      <w:r w:rsidR="0088718A" w:rsidRPr="005F54CC">
        <w:rPr>
          <w:rFonts w:ascii="Samyak Devanagari" w:hAnsi="Samyak Devanagari"/>
          <w:b/>
          <w:bCs/>
          <w:color w:val="FF0000"/>
          <w:sz w:val="36"/>
          <w:szCs w:val="36"/>
        </w:rPr>
        <w:t>весну….</w:t>
      </w:r>
      <w:proofErr w:type="gramEnd"/>
      <w:r w:rsidR="0088718A" w:rsidRPr="005F54CC">
        <w:rPr>
          <w:rFonts w:ascii="Samyak Devanagari" w:hAnsi="Samyak Devanagari"/>
          <w:b/>
          <w:bCs/>
          <w:color w:val="FF0000"/>
          <w:sz w:val="36"/>
          <w:szCs w:val="36"/>
        </w:rPr>
        <w:t>.</w:t>
      </w:r>
      <w:r w:rsidR="005F54CC" w:rsidRPr="005F54CC">
        <w:rPr>
          <w:rFonts w:ascii="Samyak Devanagari" w:hAnsi="Samyak Devanagari"/>
          <w:color w:val="FF0000"/>
          <w:sz w:val="36"/>
          <w:szCs w:val="36"/>
        </w:rPr>
        <w:t xml:space="preserve"> </w:t>
      </w:r>
    </w:p>
    <w:p w14:paraId="16C02189" w14:textId="11E37557" w:rsidR="0088718A" w:rsidRPr="00A357DD" w:rsidRDefault="005F54CC" w:rsidP="005F54CC">
      <w:pPr>
        <w:pStyle w:val="docdata"/>
        <w:spacing w:before="0" w:beforeAutospacing="0" w:after="0" w:afterAutospacing="0"/>
        <w:jc w:val="center"/>
        <w:rPr>
          <w:rFonts w:ascii="Samyak Devanagari" w:hAnsi="Samyak Devanagari"/>
          <w:i/>
          <w:iCs/>
          <w:color w:val="0070C0"/>
          <w:sz w:val="28"/>
          <w:szCs w:val="28"/>
        </w:rPr>
      </w:pPr>
      <w:r w:rsidRPr="00A357DD">
        <w:rPr>
          <w:rFonts w:ascii="Samyak Devanagari" w:hAnsi="Samyak Devanagari"/>
          <w:i/>
          <w:iCs/>
          <w:color w:val="0070C0"/>
          <w:sz w:val="28"/>
          <w:szCs w:val="28"/>
        </w:rPr>
        <w:t>(консультация для родителей ВМЕСТЕ с детьми!)</w:t>
      </w:r>
    </w:p>
    <w:p w14:paraId="181E56DB" w14:textId="3F1F573D" w:rsidR="005F54CC" w:rsidRPr="00A357DD" w:rsidRDefault="005F54CC" w:rsidP="005F54CC">
      <w:pPr>
        <w:pStyle w:val="docdata"/>
        <w:spacing w:before="0" w:beforeAutospacing="0" w:after="0" w:afterAutospacing="0"/>
        <w:jc w:val="center"/>
        <w:rPr>
          <w:color w:val="0070C0"/>
        </w:rPr>
      </w:pPr>
    </w:p>
    <w:p w14:paraId="49704D19" w14:textId="4E5FB424" w:rsidR="005F54CC" w:rsidRPr="00A357DD" w:rsidRDefault="0088718A" w:rsidP="005F54CC">
      <w:pPr>
        <w:pStyle w:val="a3"/>
        <w:spacing w:before="0" w:beforeAutospacing="0" w:after="0" w:afterAutospacing="0"/>
        <w:jc w:val="center"/>
        <w:rPr>
          <w:rFonts w:ascii="Samyak Devanagari" w:hAnsi="Samyak Devanagari"/>
          <w:color w:val="7030A0"/>
          <w:sz w:val="28"/>
          <w:szCs w:val="28"/>
        </w:rPr>
      </w:pPr>
      <w:r w:rsidRPr="00A357DD">
        <w:rPr>
          <w:rFonts w:ascii="Samyak Devanagari" w:hAnsi="Samyak Devanagari"/>
          <w:color w:val="7030A0"/>
          <w:sz w:val="28"/>
          <w:szCs w:val="28"/>
        </w:rPr>
        <w:t>К нам весна шагает</w:t>
      </w:r>
      <w:r w:rsidRPr="00A357DD">
        <w:rPr>
          <w:rFonts w:ascii="Samyak Devanagari" w:hAnsi="Samyak Devanagari"/>
          <w:color w:val="7030A0"/>
          <w:sz w:val="28"/>
          <w:szCs w:val="28"/>
        </w:rPr>
        <w:br/>
        <w:t> Быстрыми шагами,</w:t>
      </w:r>
      <w:r w:rsidRPr="00A357DD">
        <w:rPr>
          <w:rFonts w:ascii="Samyak Devanagari" w:hAnsi="Samyak Devanagari"/>
          <w:color w:val="7030A0"/>
          <w:sz w:val="28"/>
          <w:szCs w:val="28"/>
        </w:rPr>
        <w:br/>
        <w:t> И сугробы тают</w:t>
      </w:r>
      <w:r w:rsidRPr="00A357DD">
        <w:rPr>
          <w:rFonts w:ascii="Samyak Devanagari" w:hAnsi="Samyak Devanagari"/>
          <w:color w:val="7030A0"/>
          <w:sz w:val="28"/>
          <w:szCs w:val="28"/>
        </w:rPr>
        <w:br/>
        <w:t> Под её ногами.</w:t>
      </w:r>
      <w:r w:rsidRPr="00A357DD">
        <w:rPr>
          <w:rFonts w:ascii="Samyak Devanagari" w:hAnsi="Samyak Devanagari"/>
          <w:color w:val="7030A0"/>
          <w:sz w:val="28"/>
          <w:szCs w:val="28"/>
        </w:rPr>
        <w:br/>
        <w:t> Чёрные проталины</w:t>
      </w:r>
      <w:r w:rsidRPr="00A357DD">
        <w:rPr>
          <w:rFonts w:ascii="Samyak Devanagari" w:hAnsi="Samyak Devanagari"/>
          <w:color w:val="7030A0"/>
          <w:sz w:val="28"/>
          <w:szCs w:val="28"/>
        </w:rPr>
        <w:br/>
        <w:t> На полях видны.</w:t>
      </w:r>
      <w:r w:rsidRPr="00A357DD">
        <w:rPr>
          <w:rFonts w:ascii="Samyak Devanagari" w:hAnsi="Samyak Devanagari"/>
          <w:color w:val="7030A0"/>
          <w:sz w:val="28"/>
          <w:szCs w:val="28"/>
        </w:rPr>
        <w:br/>
        <w:t> Видно очень тёплые</w:t>
      </w:r>
      <w:r w:rsidRPr="00A357DD">
        <w:rPr>
          <w:rFonts w:ascii="Samyak Devanagari" w:hAnsi="Samyak Devanagari"/>
          <w:color w:val="7030A0"/>
          <w:sz w:val="28"/>
          <w:szCs w:val="28"/>
        </w:rPr>
        <w:br/>
        <w:t xml:space="preserve"> Ноги у весны. </w:t>
      </w:r>
    </w:p>
    <w:p w14:paraId="63D331BA" w14:textId="3494BF01" w:rsidR="0088718A" w:rsidRPr="00A357DD" w:rsidRDefault="0088718A" w:rsidP="005F54CC">
      <w:pPr>
        <w:pStyle w:val="a3"/>
        <w:spacing w:before="0" w:beforeAutospacing="0" w:after="0" w:afterAutospacing="0"/>
        <w:jc w:val="center"/>
        <w:rPr>
          <w:rFonts w:ascii="Samyak Devanagari" w:hAnsi="Samyak Devanagari"/>
          <w:i/>
          <w:iCs/>
          <w:color w:val="7030A0"/>
          <w:sz w:val="28"/>
          <w:szCs w:val="28"/>
        </w:rPr>
      </w:pPr>
      <w:r w:rsidRPr="00A357DD">
        <w:rPr>
          <w:rFonts w:ascii="Samyak Devanagari" w:hAnsi="Samyak Devanagari"/>
          <w:i/>
          <w:iCs/>
          <w:color w:val="7030A0"/>
          <w:sz w:val="28"/>
          <w:szCs w:val="28"/>
        </w:rPr>
        <w:t>И. Токмакова</w:t>
      </w:r>
    </w:p>
    <w:p w14:paraId="6CF7CEF4" w14:textId="77777777" w:rsidR="005F54CC" w:rsidRPr="00A357DD" w:rsidRDefault="005F54CC" w:rsidP="005F54CC">
      <w:pPr>
        <w:pStyle w:val="a3"/>
        <w:spacing w:before="0" w:beforeAutospacing="0" w:after="0" w:afterAutospacing="0"/>
        <w:jc w:val="center"/>
        <w:rPr>
          <w:i/>
          <w:iCs/>
          <w:color w:val="7030A0"/>
        </w:rPr>
      </w:pPr>
    </w:p>
    <w:p w14:paraId="382785D0" w14:textId="64D1F176" w:rsidR="0088718A" w:rsidRPr="00A357DD" w:rsidRDefault="005F54CC" w:rsidP="005F54CC">
      <w:pPr>
        <w:pStyle w:val="a3"/>
        <w:spacing w:before="0" w:beforeAutospacing="0" w:after="0" w:afterAutospacing="0"/>
        <w:jc w:val="both"/>
        <w:rPr>
          <w:color w:val="538135" w:themeColor="accent6" w:themeShade="BF"/>
        </w:rPr>
      </w:pPr>
      <w:r>
        <w:rPr>
          <w:rFonts w:ascii="Samyak Devanagari" w:hAnsi="Samyak Devanagari"/>
          <w:color w:val="000000"/>
          <w:sz w:val="28"/>
          <w:szCs w:val="28"/>
        </w:rPr>
        <w:t xml:space="preserve">       </w:t>
      </w:r>
      <w:r w:rsidR="0088718A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>Весна – прекрасное время года, когда ото сна пробуждается природа. Это мы чувствуем с каждым днем, с каждой минутой…её легкое дыхание. Мы видим как тает снег, появляются проталинки, лужи, бегут ручейки… ещё немного пройдет времени и появится травка, набухнут почки на деревьях, появятся первые листочки, цветы…Но не только видим, но и слышим</w:t>
      </w:r>
      <w:r w:rsidR="00206F39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 xml:space="preserve">… </w:t>
      </w:r>
      <w:proofErr w:type="gramStart"/>
      <w:r w:rsidR="00206F39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 xml:space="preserve">Слышим </w:t>
      </w:r>
      <w:r w:rsidR="0088718A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 xml:space="preserve"> как</w:t>
      </w:r>
      <w:proofErr w:type="gramEnd"/>
      <w:r w:rsidR="0088718A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 xml:space="preserve"> </w:t>
      </w:r>
      <w:r w:rsidR="00206F39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 xml:space="preserve">весело </w:t>
      </w:r>
      <w:r w:rsidR="0088718A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 xml:space="preserve">поют птички, как  свою звонкую  песенку </w:t>
      </w:r>
      <w:r w:rsidR="00206F39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 xml:space="preserve"> «выстукивают» </w:t>
      </w:r>
      <w:r w:rsidR="0088718A" w:rsidRPr="00A357DD">
        <w:rPr>
          <w:rFonts w:ascii="Samyak Devanagari" w:hAnsi="Samyak Devanagari"/>
          <w:color w:val="538135" w:themeColor="accent6" w:themeShade="BF"/>
          <w:sz w:val="28"/>
          <w:szCs w:val="28"/>
        </w:rPr>
        <w:t>сосульки – кап, кап, кап!</w:t>
      </w:r>
    </w:p>
    <w:p w14:paraId="4FDB8F69" w14:textId="77777777" w:rsidR="005F54CC" w:rsidRDefault="0088718A" w:rsidP="005F54C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Samyak Devanagari" w:hAnsi="Samyak Devanagari"/>
          <w:i/>
          <w:iCs/>
          <w:color w:val="000000"/>
          <w:sz w:val="28"/>
          <w:szCs w:val="28"/>
        </w:rPr>
      </w:pPr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 xml:space="preserve">Очень важно для ребенка это увидеть и услышать! Нам, взрослым, </w:t>
      </w:r>
      <w:proofErr w:type="gramStart"/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>нужно  детей</w:t>
      </w:r>
      <w:proofErr w:type="gramEnd"/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 xml:space="preserve"> научить наблюдать и сравнивать, что было вчера, что сегодня изменилось. Тогда быстрее бежим на улицу... смотреть! слушать! Наблюдать! А главное, дышать свежим воздухом! Свежее</w:t>
      </w:r>
      <w:r w:rsidR="005F54CC"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>,</w:t>
      </w:r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 xml:space="preserve"> правильное дыхание нам нужно для исполнения любимой песни! </w:t>
      </w:r>
      <w:r w:rsidR="005F54CC"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 xml:space="preserve">Вспомните и спойте </w:t>
      </w:r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>песню о весне, которую мы с вами п</w:t>
      </w:r>
      <w:r w:rsidR="005F54CC"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>ели</w:t>
      </w:r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 xml:space="preserve"> на занятиях. А теперь остановитесь и послушайте как поют свою песенку сосульки... Обратите внимание, что маленькая сосулька капает быстрее, капелька у нее меньше и звонче... Запомните эту песенку. Когда вернетесь с прогулки, возьмите «музыкальный </w:t>
      </w:r>
      <w:proofErr w:type="gramStart"/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>инструмент»  и</w:t>
      </w:r>
      <w:proofErr w:type="gramEnd"/>
      <w:r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 xml:space="preserve"> сыграйте её.</w:t>
      </w:r>
      <w:r w:rsidR="009E2008" w:rsidRPr="00A357DD">
        <w:rPr>
          <w:rFonts w:ascii="Samyak Devanagari" w:hAnsi="Samyak Devanagari"/>
          <w:color w:val="C45911" w:themeColor="accent2" w:themeShade="BF"/>
          <w:sz w:val="28"/>
          <w:szCs w:val="28"/>
        </w:rPr>
        <w:t xml:space="preserve"> На каком музыкальном инструменте вы бы сыграли песенку сосульки? Придумали? </w:t>
      </w:r>
      <w:r w:rsidR="009E2008" w:rsidRPr="00A357DD">
        <w:rPr>
          <w:rFonts w:ascii="Samyak Devanagari" w:hAnsi="Samyak Devanagari"/>
          <w:i/>
          <w:iCs/>
          <w:color w:val="C45911" w:themeColor="accent2" w:themeShade="BF"/>
          <w:sz w:val="28"/>
          <w:szCs w:val="28"/>
        </w:rPr>
        <w:t xml:space="preserve">(Колокольчик, треугольник, металлофон!) </w:t>
      </w:r>
      <w:r w:rsidR="005F54CC" w:rsidRPr="00A357DD">
        <w:rPr>
          <w:rFonts w:ascii="Samyak Devanagari" w:hAnsi="Samyak Devanagari"/>
          <w:i/>
          <w:iCs/>
          <w:color w:val="C45911" w:themeColor="accent2" w:themeShade="BF"/>
          <w:sz w:val="28"/>
          <w:szCs w:val="28"/>
        </w:rPr>
        <w:t xml:space="preserve">   </w:t>
      </w:r>
    </w:p>
    <w:p w14:paraId="7E3C4B30" w14:textId="540145B2" w:rsidR="0088718A" w:rsidRPr="00A357DD" w:rsidRDefault="009E2008" w:rsidP="005F54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proofErr w:type="gramStart"/>
      <w:r w:rsidRPr="00A357DD">
        <w:rPr>
          <w:rFonts w:ascii="Samyak Devanagari" w:hAnsi="Samyak Devanagari"/>
          <w:color w:val="FF0000"/>
          <w:sz w:val="28"/>
          <w:szCs w:val="28"/>
        </w:rPr>
        <w:t>Сыграйте….</w:t>
      </w:r>
      <w:proofErr w:type="gramEnd"/>
      <w:r w:rsidRPr="00A357DD">
        <w:rPr>
          <w:rFonts w:ascii="Samyak Devanagari" w:hAnsi="Samyak Devanagari"/>
          <w:color w:val="FF0000"/>
          <w:sz w:val="28"/>
          <w:szCs w:val="28"/>
        </w:rPr>
        <w:t xml:space="preserve">Получилось? У вас нет музыкальных инструментов? </w:t>
      </w:r>
      <w:r w:rsidR="0088718A" w:rsidRPr="00A357DD">
        <w:rPr>
          <w:rFonts w:ascii="Samyak Devanagari" w:hAnsi="Samyak Devanagari"/>
          <w:color w:val="FF0000"/>
          <w:sz w:val="28"/>
          <w:szCs w:val="28"/>
        </w:rPr>
        <w:t xml:space="preserve"> </w:t>
      </w:r>
      <w:r w:rsidRPr="00A357DD">
        <w:rPr>
          <w:rFonts w:ascii="Samyak Devanagari" w:hAnsi="Samyak Devanagari"/>
          <w:color w:val="FF0000"/>
          <w:sz w:val="28"/>
          <w:szCs w:val="28"/>
        </w:rPr>
        <w:t xml:space="preserve"> Не беда. Настоящие музыкальные инструменты могут заменить…подумайте какие предметы могут заменить колокольчик, треугольник, металлофон…Как звучат эти инструменты? Что дома похоже на звучание этих инструментов?</w:t>
      </w:r>
      <w:r w:rsidR="005F3FD0" w:rsidRPr="00A357DD">
        <w:rPr>
          <w:rFonts w:ascii="Samyak Devanagari" w:hAnsi="Samyak Devanagari"/>
          <w:color w:val="FF0000"/>
          <w:sz w:val="28"/>
          <w:szCs w:val="28"/>
        </w:rPr>
        <w:t xml:space="preserve"> </w:t>
      </w:r>
      <w:proofErr w:type="gramStart"/>
      <w:r w:rsidR="005F3FD0" w:rsidRPr="00A357DD">
        <w:rPr>
          <w:rFonts w:ascii="Samyak Devanagari" w:hAnsi="Samyak Devanagari"/>
          <w:color w:val="FF0000"/>
          <w:sz w:val="28"/>
          <w:szCs w:val="28"/>
        </w:rPr>
        <w:t>Может быть</w:t>
      </w:r>
      <w:proofErr w:type="gramEnd"/>
      <w:r w:rsidR="005F3FD0" w:rsidRPr="00A357DD">
        <w:rPr>
          <w:rFonts w:ascii="Samyak Devanagari" w:hAnsi="Samyak Devanagari"/>
          <w:color w:val="FF0000"/>
          <w:sz w:val="28"/>
          <w:szCs w:val="28"/>
        </w:rPr>
        <w:t xml:space="preserve"> такие предметы имеются на кухне? Берите маму или бабушку за руку и идите на </w:t>
      </w:r>
      <w:proofErr w:type="gramStart"/>
      <w:r w:rsidR="005F3FD0" w:rsidRPr="00A357DD">
        <w:rPr>
          <w:rFonts w:ascii="Samyak Devanagari" w:hAnsi="Samyak Devanagari"/>
          <w:color w:val="FF0000"/>
          <w:sz w:val="28"/>
          <w:szCs w:val="28"/>
        </w:rPr>
        <w:t>кухню….</w:t>
      </w:r>
      <w:proofErr w:type="gramEnd"/>
      <w:r w:rsidR="005F3FD0" w:rsidRPr="00A357DD">
        <w:rPr>
          <w:rFonts w:ascii="Samyak Devanagari" w:hAnsi="Samyak Devanagari"/>
          <w:color w:val="FF0000"/>
          <w:sz w:val="28"/>
          <w:szCs w:val="28"/>
        </w:rPr>
        <w:t>Я уверена, что на кухне вы найдете то, что вам нужно!</w:t>
      </w:r>
      <w:r w:rsidR="0088718A" w:rsidRPr="00A357DD">
        <w:rPr>
          <w:rFonts w:ascii="Samyak Devanagari" w:hAnsi="Samyak Devanagari"/>
          <w:color w:val="FF0000"/>
          <w:sz w:val="28"/>
          <w:szCs w:val="28"/>
        </w:rPr>
        <w:t> </w:t>
      </w:r>
    </w:p>
    <w:p w14:paraId="1694392F" w14:textId="24E5F585" w:rsidR="0088718A" w:rsidRPr="00A357DD" w:rsidRDefault="005F3FD0" w:rsidP="005F54CC">
      <w:pPr>
        <w:pStyle w:val="a3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A357DD">
        <w:rPr>
          <w:i/>
          <w:iCs/>
          <w:color w:val="FF0000"/>
          <w:sz w:val="28"/>
          <w:szCs w:val="28"/>
        </w:rPr>
        <w:t>В приложении я предлагаю вам несколько</w:t>
      </w:r>
      <w:r w:rsidR="005F54CC" w:rsidRPr="00A357DD">
        <w:rPr>
          <w:i/>
          <w:iCs/>
          <w:color w:val="FF0000"/>
          <w:sz w:val="28"/>
          <w:szCs w:val="28"/>
        </w:rPr>
        <w:t xml:space="preserve"> «весенних»</w:t>
      </w:r>
      <w:r w:rsidRPr="00A357DD">
        <w:rPr>
          <w:i/>
          <w:iCs/>
          <w:color w:val="FF0000"/>
          <w:sz w:val="28"/>
          <w:szCs w:val="28"/>
        </w:rPr>
        <w:t xml:space="preserve"> оркестров. </w:t>
      </w:r>
      <w:r w:rsidR="005F54CC" w:rsidRPr="00A357DD">
        <w:rPr>
          <w:i/>
          <w:iCs/>
          <w:color w:val="FF0000"/>
          <w:sz w:val="28"/>
          <w:szCs w:val="28"/>
        </w:rPr>
        <w:t xml:space="preserve">  </w:t>
      </w:r>
    </w:p>
    <w:p w14:paraId="11E27F0D" w14:textId="5120CCF8" w:rsidR="005F54CC" w:rsidRPr="00A357DD" w:rsidRDefault="005F54CC" w:rsidP="005F54C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A357DD">
        <w:rPr>
          <w:b/>
          <w:bCs/>
          <w:color w:val="FF0000"/>
          <w:sz w:val="28"/>
          <w:szCs w:val="28"/>
        </w:rPr>
        <w:t>Играйте!</w:t>
      </w:r>
    </w:p>
    <w:p w14:paraId="7E4CB911" w14:textId="77777777" w:rsidR="00F12C76" w:rsidRPr="00A357DD" w:rsidRDefault="00F12C76" w:rsidP="006C0B77">
      <w:pPr>
        <w:spacing w:after="0"/>
        <w:ind w:firstLine="709"/>
        <w:jc w:val="both"/>
        <w:rPr>
          <w:color w:val="FF0000"/>
        </w:rPr>
      </w:pPr>
    </w:p>
    <w:sectPr w:rsidR="00F12C76" w:rsidRPr="00A357DD" w:rsidSect="00B7091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myak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3B"/>
    <w:rsid w:val="00155249"/>
    <w:rsid w:val="00206F39"/>
    <w:rsid w:val="005F3FD0"/>
    <w:rsid w:val="005F54CC"/>
    <w:rsid w:val="0064163B"/>
    <w:rsid w:val="006C0B77"/>
    <w:rsid w:val="008242FF"/>
    <w:rsid w:val="00870751"/>
    <w:rsid w:val="0088718A"/>
    <w:rsid w:val="00922C48"/>
    <w:rsid w:val="009E2008"/>
    <w:rsid w:val="00A357DD"/>
    <w:rsid w:val="00B7091A"/>
    <w:rsid w:val="00B915B7"/>
    <w:rsid w:val="00C323A6"/>
    <w:rsid w:val="00DB09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BE4"/>
  <w15:chartTrackingRefBased/>
  <w15:docId w15:val="{2A086BE3-EC6E-45FB-ACCE-E17969B8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0534,bqiaagaaeyqcaaagiaiaaao96aaabcvoaaaaaaaaaaaaaaaaaaaaaaaaaaaaaaaaaaaaaaaaaaaaaaaaaaaaaaaaaaaaaaaaaaaaaaaaaaaaaaaaaaaaaaaaaaaaaaaaaaaaaaaaaaaaaaaaaaaaaaaaaaaaaaaaaaaaaaaaaaaaaaaaaaaaaaaaaaaaaaaaaaaaaaaaaaaaaaaaaaaaaaaaaaaaaaaaaaaaaaa"/>
    <w:basedOn w:val="a"/>
    <w:rsid w:val="00887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7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6</cp:revision>
  <dcterms:created xsi:type="dcterms:W3CDTF">2024-03-26T12:46:00Z</dcterms:created>
  <dcterms:modified xsi:type="dcterms:W3CDTF">2024-03-28T10:46:00Z</dcterms:modified>
</cp:coreProperties>
</file>